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CD7" w:rsidRPr="00D70CD7" w:rsidRDefault="00D70CD7" w:rsidP="00D70CD7">
      <w:pPr>
        <w:contextualSpacing/>
        <w:textAlignment w:val="baseline"/>
        <w:rPr>
          <w:rFonts w:eastAsia="Times New Roman"/>
          <w:szCs w:val="24"/>
          <w:lang w:val="it-IT" w:eastAsia="it-IT"/>
        </w:rPr>
      </w:pPr>
    </w:p>
    <w:p w:rsidR="00D70CD7" w:rsidRPr="00D70CD7" w:rsidRDefault="00D70CD7" w:rsidP="00D70CD7">
      <w:pPr>
        <w:spacing w:after="161"/>
        <w:contextualSpacing/>
        <w:textAlignment w:val="baseline"/>
        <w:outlineLvl w:val="0"/>
        <w:rPr>
          <w:rFonts w:eastAsia="Times New Roman"/>
          <w:bCs/>
          <w:spacing w:val="-10"/>
          <w:kern w:val="36"/>
          <w:sz w:val="28"/>
          <w:szCs w:val="28"/>
          <w:lang w:val="it-IT" w:eastAsia="it-IT"/>
        </w:rPr>
      </w:pPr>
      <w:proofErr w:type="gramStart"/>
      <w:r>
        <w:rPr>
          <w:rFonts w:eastAsia="Times New Roman"/>
          <w:bCs/>
          <w:spacing w:val="-10"/>
          <w:kern w:val="36"/>
          <w:sz w:val="28"/>
          <w:szCs w:val="28"/>
          <w:lang w:val="it-IT" w:eastAsia="it-IT"/>
        </w:rPr>
        <w:t xml:space="preserve">Mwavita </w:t>
      </w:r>
      <w:r w:rsidRPr="00D70CD7">
        <w:rPr>
          <w:rFonts w:eastAsia="Times New Roman"/>
          <w:bCs/>
          <w:spacing w:val="-10"/>
          <w:kern w:val="36"/>
          <w:sz w:val="28"/>
          <w:szCs w:val="28"/>
          <w:lang w:val="it-IT" w:eastAsia="it-IT"/>
        </w:rPr>
        <w:t xml:space="preserve"> nata</w:t>
      </w:r>
      <w:proofErr w:type="gramEnd"/>
      <w:r w:rsidRPr="00D70CD7">
        <w:rPr>
          <w:rFonts w:eastAsia="Times New Roman"/>
          <w:bCs/>
          <w:spacing w:val="-10"/>
          <w:kern w:val="36"/>
          <w:sz w:val="28"/>
          <w:szCs w:val="28"/>
          <w:lang w:val="it-IT" w:eastAsia="it-IT"/>
        </w:rPr>
        <w:t xml:space="preserve"> in tempo di guerra</w:t>
      </w:r>
    </w:p>
    <w:p w:rsidR="00D70CD7" w:rsidRDefault="00D70CD7" w:rsidP="00D70CD7">
      <w:pPr>
        <w:spacing w:after="161"/>
        <w:contextualSpacing/>
        <w:textAlignment w:val="baseline"/>
        <w:outlineLvl w:val="0"/>
        <w:rPr>
          <w:rFonts w:eastAsia="Times New Roman"/>
          <w:b/>
          <w:bCs/>
          <w:spacing w:val="-10"/>
          <w:kern w:val="36"/>
          <w:szCs w:val="24"/>
          <w:lang w:val="it-IT" w:eastAsia="it-IT"/>
        </w:rPr>
      </w:pPr>
    </w:p>
    <w:p w:rsidR="00D70CD7" w:rsidRPr="00D70CD7" w:rsidRDefault="00D70CD7" w:rsidP="00D70CD7">
      <w:pPr>
        <w:spacing w:after="161"/>
        <w:contextualSpacing/>
        <w:textAlignment w:val="baseline"/>
        <w:outlineLvl w:val="0"/>
        <w:rPr>
          <w:rFonts w:eastAsia="Times New Roman"/>
          <w:b/>
          <w:bCs/>
          <w:spacing w:val="-10"/>
          <w:kern w:val="36"/>
          <w:szCs w:val="24"/>
          <w:lang w:val="it-IT" w:eastAsia="it-IT"/>
        </w:rPr>
      </w:pPr>
      <w:r w:rsidRPr="00D70CD7">
        <w:rPr>
          <w:rFonts w:eastAsia="Times New Roman"/>
          <w:b/>
          <w:noProof/>
          <w:spacing w:val="-10"/>
          <w:kern w:val="36"/>
          <w:szCs w:val="24"/>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GUM_20170212_rapes_congo_037-2-(1)" style="width:290.55pt;height:193.7pt;visibility:visible">
            <v:imagedata r:id="rId6" o:title="GUM_20170212_rapes_congo_037-2-(1)"/>
          </v:shape>
        </w:pict>
      </w:r>
    </w:p>
    <w:p w:rsidR="00D70CD7" w:rsidRPr="00D70CD7" w:rsidRDefault="00D70CD7" w:rsidP="00D70CD7">
      <w:pPr>
        <w:numPr>
          <w:ilvl w:val="0"/>
          <w:numId w:val="3"/>
        </w:numPr>
        <w:spacing w:after="0"/>
        <w:ind w:left="0"/>
        <w:contextualSpacing/>
        <w:textAlignment w:val="baseline"/>
        <w:rPr>
          <w:rFonts w:eastAsia="Times New Roman"/>
          <w:caps/>
          <w:spacing w:val="14"/>
          <w:szCs w:val="24"/>
          <w:lang w:val="it-IT" w:eastAsia="it-IT"/>
        </w:rPr>
      </w:pPr>
      <w:r w:rsidRPr="00D70CD7">
        <w:rPr>
          <w:rFonts w:eastAsia="Times New Roman"/>
          <w:caps/>
          <w:spacing w:val="14"/>
          <w:szCs w:val="24"/>
          <w:lang w:val="it-IT" w:eastAsia="it-IT"/>
        </w:rPr>
        <w:t>APR 1, 2017</w:t>
      </w:r>
    </w:p>
    <w:p w:rsidR="00D70CD7" w:rsidRPr="00D70CD7" w:rsidRDefault="00D70CD7" w:rsidP="00D70CD7">
      <w:pPr>
        <w:spacing w:after="0"/>
        <w:contextualSpacing/>
        <w:textAlignment w:val="baseline"/>
        <w:rPr>
          <w:rFonts w:eastAsia="Times New Roman"/>
          <w:caps/>
          <w:spacing w:val="14"/>
          <w:szCs w:val="24"/>
          <w:lang w:val="it-IT" w:eastAsia="it-IT"/>
        </w:rPr>
      </w:pPr>
      <w:r w:rsidRPr="00D70CD7">
        <w:rPr>
          <w:rFonts w:eastAsia="Times New Roman"/>
          <w:caps/>
          <w:spacing w:val="14"/>
          <w:szCs w:val="24"/>
          <w:lang w:val="it-IT" w:eastAsia="it-IT"/>
        </w:rPr>
        <w:t> </w:t>
      </w:r>
    </w:p>
    <w:p w:rsidR="00D70CD7" w:rsidRPr="00D70CD7" w:rsidRDefault="00D70CD7" w:rsidP="00D70CD7">
      <w:pPr>
        <w:spacing w:after="0"/>
        <w:contextualSpacing/>
        <w:textAlignment w:val="baseline"/>
        <w:rPr>
          <w:rFonts w:eastAsia="Times New Roman"/>
          <w:caps/>
          <w:spacing w:val="14"/>
          <w:szCs w:val="24"/>
          <w:lang w:val="it-IT" w:eastAsia="it-IT"/>
        </w:rPr>
      </w:pPr>
      <w:r w:rsidRPr="00D70CD7">
        <w:rPr>
          <w:rFonts w:eastAsia="Times New Roman"/>
          <w:caps/>
          <w:spacing w:val="14"/>
          <w:szCs w:val="24"/>
          <w:lang w:val="it-IT" w:eastAsia="it-IT"/>
        </w:rPr>
        <w:t> </w:t>
      </w:r>
    </w:p>
    <w:p w:rsidR="00D70CD7" w:rsidRPr="00D70CD7" w:rsidRDefault="00D70CD7" w:rsidP="00D70CD7">
      <w:pPr>
        <w:numPr>
          <w:ilvl w:val="0"/>
          <w:numId w:val="3"/>
        </w:numPr>
        <w:spacing w:after="0"/>
        <w:ind w:left="0"/>
        <w:contextualSpacing/>
        <w:textAlignment w:val="baseline"/>
        <w:rPr>
          <w:rFonts w:eastAsia="Times New Roman"/>
          <w:caps/>
          <w:spacing w:val="14"/>
          <w:szCs w:val="24"/>
          <w:lang w:val="it-IT" w:eastAsia="it-IT"/>
        </w:rPr>
      </w:pPr>
      <w:hyperlink r:id="rId7" w:history="1">
        <w:r w:rsidRPr="00D70CD7">
          <w:rPr>
            <w:rFonts w:eastAsia="Times New Roman"/>
            <w:caps/>
            <w:spacing w:val="14"/>
            <w:szCs w:val="24"/>
            <w:u w:val="single"/>
            <w:lang w:val="it-IT" w:eastAsia="it-IT"/>
          </w:rPr>
          <w:t>REPUBBLICA DEMOCRATICA DEL CONGO</w:t>
        </w:r>
      </w:hyperlink>
      <w:r w:rsidRPr="00D70CD7">
        <w:rPr>
          <w:rFonts w:eastAsia="Times New Roman"/>
          <w:caps/>
          <w:spacing w:val="14"/>
          <w:szCs w:val="24"/>
          <w:bdr w:val="none" w:sz="0" w:space="0" w:color="auto" w:frame="1"/>
          <w:lang w:val="it-IT" w:eastAsia="it-IT"/>
        </w:rPr>
        <w:t> </w:t>
      </w:r>
    </w:p>
    <w:p w:rsidR="00D70CD7" w:rsidRPr="00D70CD7" w:rsidRDefault="00D70CD7" w:rsidP="00D70CD7">
      <w:pPr>
        <w:spacing w:after="0"/>
        <w:contextualSpacing/>
        <w:textAlignment w:val="baseline"/>
        <w:rPr>
          <w:rFonts w:eastAsia="Times New Roman"/>
          <w:caps/>
          <w:spacing w:val="14"/>
          <w:szCs w:val="24"/>
          <w:lang w:val="it-IT" w:eastAsia="it-IT"/>
        </w:rPr>
      </w:pPr>
      <w:r w:rsidRPr="00D70CD7">
        <w:rPr>
          <w:rFonts w:eastAsia="Times New Roman"/>
          <w:caps/>
          <w:spacing w:val="14"/>
          <w:szCs w:val="24"/>
          <w:lang w:val="it-IT" w:eastAsia="it-IT"/>
        </w:rPr>
        <w:t> </w:t>
      </w:r>
    </w:p>
    <w:p w:rsidR="00D70CD7" w:rsidRPr="00D70CD7" w:rsidRDefault="00D70CD7" w:rsidP="00D70CD7">
      <w:pPr>
        <w:numPr>
          <w:ilvl w:val="0"/>
          <w:numId w:val="3"/>
        </w:numPr>
        <w:spacing w:after="136"/>
        <w:ind w:left="0"/>
        <w:contextualSpacing/>
        <w:textAlignment w:val="baseline"/>
        <w:rPr>
          <w:rFonts w:eastAsia="Times New Roman"/>
          <w:caps/>
          <w:spacing w:val="14"/>
          <w:szCs w:val="24"/>
          <w:lang w:val="it-IT" w:eastAsia="it-IT"/>
        </w:rPr>
      </w:pPr>
      <w:hyperlink r:id="rId8" w:tooltip="Articoli scritti da: Marco Gualazzini e Daniele Bellocchio" w:history="1">
        <w:r w:rsidRPr="00D70CD7">
          <w:rPr>
            <w:rFonts w:eastAsia="Times New Roman"/>
            <w:caps/>
            <w:spacing w:val="14"/>
            <w:szCs w:val="24"/>
            <w:u w:val="single"/>
            <w:lang w:val="it-IT" w:eastAsia="it-IT"/>
          </w:rPr>
          <w:t>MARCO GUALAZZINI E DANIELE BELLOCCHIO</w:t>
        </w:r>
      </w:hyperlink>
    </w:p>
    <w:p w:rsidR="00D70CD7" w:rsidRDefault="00D70CD7" w:rsidP="00D70CD7">
      <w:pPr>
        <w:spacing w:beforeAutospacing="1" w:after="0"/>
        <w:contextualSpacing/>
        <w:textAlignment w:val="baseline"/>
        <w:rPr>
          <w:rFonts w:eastAsia="Times New Roman"/>
          <w:b/>
          <w:bCs/>
          <w:szCs w:val="24"/>
          <w:lang w:val="it-IT" w:eastAsia="it-IT"/>
        </w:rPr>
      </w:pPr>
    </w:p>
    <w:p w:rsidR="00D70CD7" w:rsidRPr="00D70CD7" w:rsidRDefault="00D70CD7" w:rsidP="00D70CD7">
      <w:pPr>
        <w:spacing w:beforeAutospacing="1" w:after="0"/>
        <w:contextualSpacing/>
        <w:textAlignment w:val="baseline"/>
        <w:rPr>
          <w:rFonts w:eastAsia="Times New Roman"/>
          <w:szCs w:val="24"/>
          <w:lang w:val="it-IT" w:eastAsia="it-IT"/>
        </w:rPr>
      </w:pPr>
      <w:r w:rsidRPr="00D70CD7">
        <w:rPr>
          <w:rFonts w:eastAsia="Times New Roman"/>
          <w:b/>
          <w:bCs/>
          <w:i/>
          <w:iCs/>
          <w:szCs w:val="24"/>
          <w:lang w:val="it-IT" w:eastAsia="it-IT"/>
        </w:rPr>
        <w:t>Mwavita. Nata in tempo di guerra</w:t>
      </w:r>
      <w:r w:rsidRPr="00D70CD7">
        <w:rPr>
          <w:rFonts w:eastAsia="Times New Roman"/>
          <w:szCs w:val="24"/>
          <w:lang w:val="it-IT" w:eastAsia="it-IT"/>
        </w:rPr>
        <w:t> è una delle opere finaliste al Premio Giornalistico Internazionale Marco Luchetta. Il Premio vuole essere un riconoscimento dei lavori giornalistici che meglio sono riusciti a comprendere e comunicare il dramma e la sofferenza di quanti nel mondo sono vittime indifese della violenza.</w:t>
      </w:r>
    </w:p>
    <w:p w:rsidR="00D70CD7" w:rsidRPr="00D70CD7" w:rsidRDefault="00D70CD7" w:rsidP="00D70CD7">
      <w:pPr>
        <w:spacing w:before="100" w:beforeAutospacing="1" w:after="480"/>
        <w:contextualSpacing/>
        <w:textAlignment w:val="baseline"/>
        <w:rPr>
          <w:rFonts w:eastAsia="Times New Roman"/>
          <w:szCs w:val="24"/>
          <w:lang w:val="it-IT" w:eastAsia="it-IT"/>
        </w:rPr>
      </w:pPr>
      <w:r w:rsidRPr="00D70CD7">
        <w:rPr>
          <w:rFonts w:eastAsia="Times New Roman"/>
          <w:szCs w:val="24"/>
          <w:lang w:val="it-IT" w:eastAsia="it-IT"/>
        </w:rPr>
        <w:t>Se si protende l’orecchio e si presta attenzione, ancora si sente l’eco di quel grido, che da più di un secolo sta attraversando le foreste del Congo</w:t>
      </w:r>
      <w:proofErr w:type="gramStart"/>
      <w:r w:rsidRPr="00D70CD7">
        <w:rPr>
          <w:rFonts w:eastAsia="Times New Roman"/>
          <w:szCs w:val="24"/>
          <w:lang w:val="it-IT" w:eastAsia="it-IT"/>
        </w:rPr>
        <w:t>: ”L’orrore</w:t>
      </w:r>
      <w:proofErr w:type="gramEnd"/>
      <w:r w:rsidRPr="00D70CD7">
        <w:rPr>
          <w:rFonts w:eastAsia="Times New Roman"/>
          <w:szCs w:val="24"/>
          <w:lang w:val="it-IT" w:eastAsia="it-IT"/>
        </w:rPr>
        <w:t>! L’orrore!”.</w:t>
      </w:r>
      <w:bookmarkStart w:id="0" w:name="_GoBack"/>
      <w:bookmarkEnd w:id="0"/>
    </w:p>
    <w:p w:rsidR="00D70CD7" w:rsidRPr="00D70CD7" w:rsidRDefault="00D70CD7" w:rsidP="00D70CD7">
      <w:pPr>
        <w:spacing w:before="100" w:beforeAutospacing="1" w:after="480"/>
        <w:contextualSpacing/>
        <w:textAlignment w:val="baseline"/>
        <w:rPr>
          <w:rFonts w:eastAsia="Times New Roman"/>
          <w:szCs w:val="24"/>
          <w:lang w:val="it-IT" w:eastAsia="it-IT"/>
        </w:rPr>
      </w:pPr>
      <w:r w:rsidRPr="00D70CD7">
        <w:rPr>
          <w:rFonts w:eastAsia="Times New Roman"/>
          <w:szCs w:val="24"/>
          <w:lang w:val="it-IT" w:eastAsia="it-IT"/>
        </w:rPr>
        <w:t>Sovrasta le urla delle scimmie e lo scrosciare incessante della pioggia e, se lo ascolti, ti penetra così dentro, da trasmettere brividi e vertigini, perché il ”Cuore di tenebra”, la Repubblica Democratica del Congo, annienta ottimismi, non dà spazio alla speranza e annichilisce ogni residuo interiore di utopia; chi sceglie di venire quaggiù, per guardare negli occhi il male e raccontarlo, deve mettere in gioco quella personale fiducia nell’indomani, che spesso lenisce le sofferenze intime del proprio io.</w:t>
      </w:r>
    </w:p>
    <w:p w:rsidR="00D70CD7" w:rsidRPr="00D70CD7" w:rsidRDefault="00D70CD7" w:rsidP="00D70CD7">
      <w:pPr>
        <w:spacing w:before="100" w:beforeAutospacing="1" w:after="480"/>
        <w:contextualSpacing/>
        <w:textAlignment w:val="baseline"/>
        <w:rPr>
          <w:rFonts w:eastAsia="Times New Roman"/>
          <w:szCs w:val="24"/>
          <w:lang w:val="it-IT" w:eastAsia="it-IT"/>
        </w:rPr>
      </w:pPr>
      <w:r w:rsidRPr="00D70CD7">
        <w:rPr>
          <w:rFonts w:eastAsia="Times New Roman"/>
          <w:szCs w:val="24"/>
          <w:lang w:val="it-IT" w:eastAsia="it-IT"/>
        </w:rPr>
        <w:t>La Repubblica Democratica del Congo è una terra maledetta; qui il mondo della vita e della morte sono un unico costante, dove tutto è saldato dal comunismo del male, dalla sofferenza nazionalizzata, da un dolore talmente ordinario che, come una nebbia di follia e violenza, impedisce di scorgere un contingente umano non contaminato da una cieca e impietosa crudeltà.</w:t>
      </w:r>
    </w:p>
    <w:p w:rsidR="00D70CD7" w:rsidRDefault="00D70CD7" w:rsidP="00D70CD7">
      <w:pPr>
        <w:spacing w:before="100" w:beforeAutospacing="1" w:after="480"/>
        <w:contextualSpacing/>
        <w:textAlignment w:val="baseline"/>
        <w:rPr>
          <w:rFonts w:eastAsia="Times New Roman"/>
          <w:szCs w:val="24"/>
          <w:lang w:val="it-IT" w:eastAsia="it-IT"/>
        </w:rPr>
      </w:pPr>
      <w:r w:rsidRPr="00D70CD7">
        <w:rPr>
          <w:rFonts w:eastAsia="Times New Roman"/>
          <w:szCs w:val="24"/>
          <w:lang w:val="it-IT" w:eastAsia="it-IT"/>
        </w:rPr>
        <w:t xml:space="preserve">Sin dai tempi in cui lo Stato Libero del Congo era un possedimento personale di re Leopoldo II, questa regione ha sempre dato al mondo ciò che il mercato chiedeva: si è iniziato con gli schiavi e si è proseguito con la gomma, il rame, </w:t>
      </w:r>
      <w:proofErr w:type="gramStart"/>
      <w:r w:rsidRPr="00D70CD7">
        <w:rPr>
          <w:rFonts w:eastAsia="Times New Roman"/>
          <w:szCs w:val="24"/>
          <w:lang w:val="it-IT" w:eastAsia="it-IT"/>
        </w:rPr>
        <w:t>l’ oro</w:t>
      </w:r>
      <w:proofErr w:type="gramEnd"/>
      <w:r w:rsidRPr="00D70CD7">
        <w:rPr>
          <w:rFonts w:eastAsia="Times New Roman"/>
          <w:szCs w:val="24"/>
          <w:lang w:val="it-IT" w:eastAsia="it-IT"/>
        </w:rPr>
        <w:t>, l’ avorio, il legno, i diamanti, il titanio, l’uranio, il metano e, infine, il coltan.</w:t>
      </w:r>
    </w:p>
    <w:p w:rsidR="00D70CD7" w:rsidRPr="00D70CD7" w:rsidRDefault="00D70CD7" w:rsidP="00D70CD7">
      <w:pPr>
        <w:spacing w:before="100" w:beforeAutospacing="1" w:after="480"/>
        <w:contextualSpacing/>
        <w:textAlignment w:val="baseline"/>
        <w:rPr>
          <w:rFonts w:eastAsia="Times New Roman"/>
          <w:szCs w:val="24"/>
          <w:lang w:val="it-IT" w:eastAsia="it-IT"/>
        </w:rPr>
      </w:pPr>
      <w:r w:rsidRPr="00D70CD7">
        <w:rPr>
          <w:rFonts w:eastAsia="Times New Roman"/>
          <w:szCs w:val="24"/>
          <w:lang w:val="it-IT" w:eastAsia="it-IT"/>
        </w:rPr>
        <w:t xml:space="preserve"> In cambio il Congo ha ricevuto la peggiore crisi umanitaria della storia. È qua infatti che si è consumata la più grave tragedia contemporanea, dopo la seconda guerra mondiale, con oltre 6 milioni di morti, genocidi silenziosi, conflitti etnici e decine di gruppi armati che infestano ancor oggi il Paese, soprattutto nelle le regioni dell’est. Là, dove il sottosuolo abbaglia, proseguono infatti indisturbate le guerriglie per il suo controllo e, così, l’ orrore che ha, appunto, infettato ogni aspetto della società: uomini che vivono sepolti giorno e notte nelle miniere alla ricerca di una nuova vena aurifera, bambini armati di kalashnikov che li tengono sotto sorveglianza e donne divenute il </w:t>
      </w:r>
      <w:r w:rsidRPr="00D70CD7">
        <w:rPr>
          <w:rFonts w:eastAsia="Times New Roman"/>
          <w:szCs w:val="24"/>
          <w:lang w:val="it-IT" w:eastAsia="it-IT"/>
        </w:rPr>
        <w:lastRenderedPageBreak/>
        <w:t>terreno di battaglia della violenza di sessi anonimi, brutali come baionette, che condannano madri e figlie a una morte terrena senza abbuoni di pena e sconti all’innocenza.</w:t>
      </w:r>
    </w:p>
    <w:p w:rsidR="00D70CD7" w:rsidRPr="00D70CD7" w:rsidRDefault="00D70CD7" w:rsidP="00D70CD7">
      <w:pPr>
        <w:spacing w:before="100" w:beforeAutospacing="1" w:after="480"/>
        <w:contextualSpacing/>
        <w:textAlignment w:val="baseline"/>
        <w:rPr>
          <w:rFonts w:eastAsia="Times New Roman"/>
          <w:szCs w:val="24"/>
          <w:lang w:val="it-IT" w:eastAsia="it-IT"/>
        </w:rPr>
      </w:pPr>
      <w:r w:rsidRPr="00D70CD7">
        <w:rPr>
          <w:rFonts w:eastAsia="Times New Roman"/>
          <w:szCs w:val="24"/>
          <w:lang w:val="it-IT" w:eastAsia="it-IT"/>
        </w:rPr>
        <w:t>Una capanna di terra e fango sulla via principale di Rutshuru. Una donna sta rientrando nella sua abitazione con una tanica d’acqua. Ha sessant’anni ma, a prima vista, è difficile attribuirle un’età: cammina ricurva, il volto è il ritratto di una povertà feroce e la sua storia è un’ode non voluta a una sacra pazienza del vivere. Si chiama Jeanna Gasimba e, seduta all’interno della sua casa, prende il coraggio di raccontare il suo vissuto</w:t>
      </w:r>
      <w:proofErr w:type="gramStart"/>
      <w:r w:rsidRPr="00D70CD7">
        <w:rPr>
          <w:rFonts w:eastAsia="Times New Roman"/>
          <w:szCs w:val="24"/>
          <w:lang w:val="it-IT" w:eastAsia="it-IT"/>
        </w:rPr>
        <w:t>: ”Io</w:t>
      </w:r>
      <w:proofErr w:type="gramEnd"/>
      <w:r w:rsidRPr="00D70CD7">
        <w:rPr>
          <w:rFonts w:eastAsia="Times New Roman"/>
          <w:szCs w:val="24"/>
          <w:lang w:val="it-IT" w:eastAsia="it-IT"/>
        </w:rPr>
        <w:t xml:space="preserve"> sono originaria di Rutshuru, dove nel 2012 c’era la guerra. C’erano i ribelli M23 e ovunque si vedevano i militari. Un giorno andai a prendere della verdura e degli uomini abusarono di me. Non dissi niente a nessuno ma decisi di andarmene a Mweso, dove avevo dei parenti, e scappai insieme ai miei figli”. Jeanna, che oggi lavora nella cooperativa a sostegno delle donne vulnerabili creata dall’Ong italiana Avsi, prende fiato e prosegue</w:t>
      </w:r>
      <w:proofErr w:type="gramStart"/>
      <w:r w:rsidRPr="00D70CD7">
        <w:rPr>
          <w:rFonts w:eastAsia="Times New Roman"/>
          <w:szCs w:val="24"/>
          <w:lang w:val="it-IT" w:eastAsia="it-IT"/>
        </w:rPr>
        <w:t>: ”La</w:t>
      </w:r>
      <w:proofErr w:type="gramEnd"/>
      <w:r w:rsidRPr="00D70CD7">
        <w:rPr>
          <w:rFonts w:eastAsia="Times New Roman"/>
          <w:szCs w:val="24"/>
          <w:lang w:val="it-IT" w:eastAsia="it-IT"/>
        </w:rPr>
        <w:t xml:space="preserve"> guerra però arrivò anche là e vidi cose terribili: villaggi dati alle fiamme e persone uccise a colpi di zappa; mio figlio fu ammazzato da un gruppo di uomini armati e mia figlia, anche lei, pochi mesi fa, è stata stuprata”. La madre gira la testa e lo sguardo corre verso un angolo buio della casa. Bora Uzima ha 18 anni, è seduta per terra e morde un lembo del vestito ogni volta che dei dolori le trafiggono il ventre. Ed è la madre a spiegare</w:t>
      </w:r>
      <w:proofErr w:type="gramStart"/>
      <w:r w:rsidRPr="00D70CD7">
        <w:rPr>
          <w:rFonts w:eastAsia="Times New Roman"/>
          <w:szCs w:val="24"/>
          <w:lang w:val="it-IT" w:eastAsia="it-IT"/>
        </w:rPr>
        <w:t>: ”Lei</w:t>
      </w:r>
      <w:proofErr w:type="gramEnd"/>
      <w:r w:rsidRPr="00D70CD7">
        <w:rPr>
          <w:rFonts w:eastAsia="Times New Roman"/>
          <w:szCs w:val="24"/>
          <w:lang w:val="it-IT" w:eastAsia="it-IT"/>
        </w:rPr>
        <w:t xml:space="preserve"> ha dovuto abbandonare gli studi perchè dopo la violenza è rimasta incinta e, oltre ad essere quasi al termine della gravidanza, ha anche dei problemi alla vagina a causa dello stupro. Io sono disperata; non abbiamo soldi e io e mia figlia condividiamo lo stesso orrore: quello di essere state violentate. È atroce”.</w:t>
      </w:r>
    </w:p>
    <w:p w:rsidR="00D70CD7" w:rsidRPr="00D70CD7" w:rsidRDefault="00D70CD7" w:rsidP="00D70CD7">
      <w:pPr>
        <w:spacing w:before="100" w:beforeAutospacing="1" w:after="480"/>
        <w:contextualSpacing/>
        <w:textAlignment w:val="baseline"/>
        <w:rPr>
          <w:rFonts w:eastAsia="Times New Roman"/>
          <w:szCs w:val="24"/>
          <w:lang w:val="it-IT" w:eastAsia="it-IT"/>
        </w:rPr>
      </w:pPr>
      <w:r w:rsidRPr="00D70CD7">
        <w:rPr>
          <w:rFonts w:eastAsia="Times New Roman"/>
          <w:szCs w:val="24"/>
          <w:lang w:val="it-IT" w:eastAsia="it-IT"/>
        </w:rPr>
        <w:t>La violenza sessuale è una metastasi che dilania il Paese. Lo stupro come un virus si è insinuato nella Repubblica Democratica del Congo durante la seconda guerra congolese. Fu alla fine degli anni ’90 che incominciarono a registrarsi i primi casi di donne abusate e torturate. Una barbarie introdotta nella regione dei Grandi Laghi come arma di guerra, che poi ha preso sempre più piede: violenze commesse da ribelli e banditi comuni, da milizie armate e truppe lealiste ed è così che si è arrivati, stando alle cifre delle Nazioni Unite, a registrare oltre 15mila casi di donne abusate nel solo 2015, che significa un caso di violenza ogni mezz’ora.</w:t>
      </w:r>
    </w:p>
    <w:p w:rsidR="00D70CD7" w:rsidRPr="00D70CD7" w:rsidRDefault="00D70CD7" w:rsidP="00D70CD7">
      <w:pPr>
        <w:spacing w:before="100" w:beforeAutospacing="1" w:after="480"/>
        <w:contextualSpacing/>
        <w:textAlignment w:val="baseline"/>
        <w:rPr>
          <w:rFonts w:eastAsia="Times New Roman"/>
          <w:szCs w:val="24"/>
          <w:lang w:val="it-IT" w:eastAsia="it-IT"/>
        </w:rPr>
      </w:pPr>
      <w:r w:rsidRPr="00D70CD7">
        <w:rPr>
          <w:rFonts w:eastAsia="Times New Roman"/>
          <w:szCs w:val="24"/>
          <w:lang w:val="it-IT" w:eastAsia="it-IT"/>
        </w:rPr>
        <w:t>L’odore di disinfettante e urina impregna la sala operatoria dell’Ospedale Panzi di Bukavu. Una donna è sdraiata sul lettino, mentre il dottore John Peter Mulindwa, assieme alla sua equipe, sta effettuando un intervento di ricostruzione vaginale. Un altro medico intanto ha finito un’operazione di chirurgia e toglie mascherina, guanti e camice: è statuario, cammina nei corridoi come un marabutto della chirurgia, perché nel Kivu il dottor Denis Mukwege è più di un medico, è la rappresentazione della lotta contro la violenza sessuale. Candidato al Premio Nobel nel 2014 e vincitore nello stesso anno del premio Sakharov, il chirurgo si muove scortato dagli uomini della polizia, dal momento che hanno già cercato di ucciderlo con un attentato, e, una volta entrato nel suo ufficio, racconta</w:t>
      </w:r>
      <w:proofErr w:type="gramStart"/>
      <w:r w:rsidRPr="00D70CD7">
        <w:rPr>
          <w:rFonts w:eastAsia="Times New Roman"/>
          <w:szCs w:val="24"/>
          <w:lang w:val="it-IT" w:eastAsia="it-IT"/>
        </w:rPr>
        <w:t>: ”Chi</w:t>
      </w:r>
      <w:proofErr w:type="gramEnd"/>
      <w:r w:rsidRPr="00D70CD7">
        <w:rPr>
          <w:rFonts w:eastAsia="Times New Roman"/>
          <w:szCs w:val="24"/>
          <w:lang w:val="it-IT" w:eastAsia="it-IT"/>
        </w:rPr>
        <w:t xml:space="preserve"> abbia cercato di assassinarmi? Non lo so; certo è che quando si denunciano dei crimini, i malfattori non ti applaudono, ma fanno il possibile perchè tu taccia. Io ho iniziato a dedicare la mia vita alle donne vittime di violenza quando, durante la guerra, ho visto i primi casi di abusi. Eravamo impreparati e le donne che venivano in ospedale versavano in una condizione devastante, con gli organi interni dilaniati”. Il dott. Mukwege, che si è dovuto occupare non solo della violenza carnale, ma anche di torture, come l’introduzione di oggetti taglienti nell’apparato genitale e l’amputazione dei seni e del clitoride, prosegue dicendo</w:t>
      </w:r>
      <w:proofErr w:type="gramStart"/>
      <w:r w:rsidRPr="00D70CD7">
        <w:rPr>
          <w:rFonts w:eastAsia="Times New Roman"/>
          <w:szCs w:val="24"/>
          <w:lang w:val="it-IT" w:eastAsia="it-IT"/>
        </w:rPr>
        <w:t>: ”Lo</w:t>
      </w:r>
      <w:proofErr w:type="gramEnd"/>
      <w:r w:rsidRPr="00D70CD7">
        <w:rPr>
          <w:rFonts w:eastAsia="Times New Roman"/>
          <w:szCs w:val="24"/>
          <w:lang w:val="it-IT" w:eastAsia="it-IT"/>
        </w:rPr>
        <w:t xml:space="preserve"> stupro è una piaga sociale, distrugge le donne e la società, perché le vittime non vengono considerate come tali, ma sono colpevolizzate, vengono tacciate di essere delle prostitute e vengono allontanate sia dai mariti, che dalla comunità. Per non parlare poi di coloro che contraggono l’hiv, che è una malattia che provoca un’ulteriore esclusione sociale”. Interrogato poi su cosa sia necessario fare perchè questa situazione cessi, il candidato al Nobel ha chiosato</w:t>
      </w:r>
      <w:proofErr w:type="gramStart"/>
      <w:r w:rsidRPr="00D70CD7">
        <w:rPr>
          <w:rFonts w:eastAsia="Times New Roman"/>
          <w:szCs w:val="24"/>
          <w:lang w:val="it-IT" w:eastAsia="it-IT"/>
        </w:rPr>
        <w:t>: ”Innanzitutto</w:t>
      </w:r>
      <w:proofErr w:type="gramEnd"/>
      <w:r w:rsidRPr="00D70CD7">
        <w:rPr>
          <w:rFonts w:eastAsia="Times New Roman"/>
          <w:szCs w:val="24"/>
          <w:lang w:val="it-IT" w:eastAsia="it-IT"/>
        </w:rPr>
        <w:t xml:space="preserve"> che i colpevoli vengano puniti. Perchè l’impunità fa si che i criminali continuino a compiere queste atrocità. E poi occorrerebbe una ferma volontà politica, nazionale e internazionale, affinchè si fermi il saccheggio delle materie prime del Congo e, conseguentemente, anche la guerra per il loro possesso”.</w:t>
      </w:r>
    </w:p>
    <w:p w:rsidR="00D70CD7" w:rsidRPr="00D70CD7" w:rsidRDefault="00D70CD7" w:rsidP="00D70CD7">
      <w:pPr>
        <w:spacing w:before="100" w:beforeAutospacing="1" w:after="480"/>
        <w:contextualSpacing/>
        <w:textAlignment w:val="baseline"/>
        <w:rPr>
          <w:rFonts w:eastAsia="Times New Roman"/>
          <w:szCs w:val="24"/>
          <w:lang w:val="it-IT" w:eastAsia="it-IT"/>
        </w:rPr>
      </w:pPr>
      <w:r w:rsidRPr="00D70CD7">
        <w:rPr>
          <w:rFonts w:eastAsia="Times New Roman"/>
          <w:szCs w:val="24"/>
          <w:lang w:val="it-IT" w:eastAsia="it-IT"/>
        </w:rPr>
        <w:t xml:space="preserve">Ma, ad oggi, l’odore della morte non sembra volersene andare dal Congo. Ne sono intrise le foreste ne sono portatrici le nuvole e il suolo è rosso sangue, come se fosse stato innaffiato da questo </w:t>
      </w:r>
      <w:r w:rsidRPr="00D70CD7">
        <w:rPr>
          <w:rFonts w:eastAsia="Times New Roman"/>
          <w:szCs w:val="24"/>
          <w:lang w:val="it-IT" w:eastAsia="it-IT"/>
        </w:rPr>
        <w:lastRenderedPageBreak/>
        <w:t>supplizio terreno, cristallizzato ormai nell’eternità congolese. Per rendersene conto, è sufficiente percorrere quelle piste di fango che fendono le mura della giungla africana e arrivare nel villaggio di Kavumu, a pochi chilometri da Bukavu. Qui, dal 2013 al 2016 un incubo, difficile anche solo da immaginare, si è verificato nel silenzio assoluto. Durante questo periodo, infatti, 44 bambine, dai 2 agli 11 anni, sono state prelevate di notte, condotte nella foresta e poi ripetutamente violentate da uomini armati, che hanno abusato di loro, presumibilmente perchè persuasi da uno stregone che avere rapporti con una vergine e versare il suo sangue avrebbe garantito invincibilità e ricchezza. I colpevoli, 74 miliziani, che sono risultati fare capo al deputato Frederic Batumike, ora sono in carcere in attesa di essere processati per stupro e crimini contro l’umanità ma, intanto, un marchio di orrore che non concede scampo è stato impresso: e niente potrà toglierlo.</w:t>
      </w:r>
    </w:p>
    <w:p w:rsidR="00D70CD7" w:rsidRPr="00D70CD7" w:rsidRDefault="00D70CD7" w:rsidP="00D70CD7">
      <w:pPr>
        <w:spacing w:before="100" w:beforeAutospacing="1" w:after="480"/>
        <w:contextualSpacing/>
        <w:textAlignment w:val="baseline"/>
        <w:rPr>
          <w:rFonts w:eastAsia="Times New Roman"/>
          <w:szCs w:val="24"/>
          <w:lang w:val="it-IT" w:eastAsia="it-IT"/>
        </w:rPr>
      </w:pPr>
      <w:r w:rsidRPr="00D70CD7">
        <w:rPr>
          <w:rFonts w:eastAsia="Times New Roman"/>
          <w:szCs w:val="24"/>
          <w:lang w:val="it-IT" w:eastAsia="it-IT"/>
        </w:rPr>
        <w:t>Beatrice ha 11 anni, è una bambina con due occhi neri, profondi, che racchiudono un male totalizzante e sembrano urlare una rabbia assoluta nel silenzio della casa dove vive con sua nonna. Quando, sotto la pioggia incessante, si dirige verso i campi, viene additata da tutti: e sola, portatrice della violenza dell’atroce follia maschile, in un dolore che per gli altri è invece considerato colpa e vergogna, attraversa le vie del villaggio di Kavumu. Cammina senza mai voltarsi, alle spalle l’innocenza perduta, davanti nessuno futuro, ma un puro presente di tragedia, da cui non può fuggire. Lacrime e pioggia diventano un tutt’uno, mentre lo sguardo rincorre la sagoma di Beatrice, che si perde nella foschia di una terra che instaura in chiunque la calpesti un senso di colpevolezza innato e una paura primigenia per l’ubiquo dolore altrui.</w:t>
      </w:r>
    </w:p>
    <w:p w:rsidR="002658FB" w:rsidRPr="00D70CD7" w:rsidRDefault="002658FB" w:rsidP="00D70CD7">
      <w:pPr>
        <w:contextualSpacing/>
        <w:rPr>
          <w:szCs w:val="24"/>
          <w:lang w:val="it-IT"/>
        </w:rPr>
      </w:pPr>
    </w:p>
    <w:p w:rsidR="00D70CD7" w:rsidRPr="00D70CD7" w:rsidRDefault="00D70CD7">
      <w:pPr>
        <w:contextualSpacing/>
        <w:rPr>
          <w:szCs w:val="24"/>
          <w:lang w:val="it-IT"/>
        </w:rPr>
      </w:pPr>
    </w:p>
    <w:sectPr w:rsidR="00D70CD7" w:rsidRPr="00D70CD7" w:rsidSect="002658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6A2D"/>
    <w:multiLevelType w:val="multilevel"/>
    <w:tmpl w:val="3E50D4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97435"/>
    <w:multiLevelType w:val="multilevel"/>
    <w:tmpl w:val="F17EF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212229"/>
    <w:multiLevelType w:val="multilevel"/>
    <w:tmpl w:val="562C6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formsDesig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0CD7"/>
    <w:rsid w:val="002658FB"/>
    <w:rsid w:val="004D3A01"/>
    <w:rsid w:val="005F1178"/>
    <w:rsid w:val="007D1E60"/>
    <w:rsid w:val="00AB0270"/>
    <w:rsid w:val="00D70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19C8B-868F-413C-9A90-AB733D61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58FB"/>
    <w:pPr>
      <w:spacing w:after="200"/>
    </w:pPr>
    <w:rPr>
      <w:sz w:val="24"/>
      <w:szCs w:val="22"/>
      <w:lang w:val="fr-FR" w:eastAsia="en-US"/>
    </w:rPr>
  </w:style>
  <w:style w:type="paragraph" w:styleId="Titolo1">
    <w:name w:val="heading 1"/>
    <w:basedOn w:val="Normale"/>
    <w:link w:val="Titolo1Carattere"/>
    <w:uiPriority w:val="9"/>
    <w:qFormat/>
    <w:rsid w:val="00D70CD7"/>
    <w:pPr>
      <w:spacing w:before="100" w:beforeAutospacing="1" w:after="100" w:afterAutospacing="1"/>
      <w:outlineLvl w:val="0"/>
    </w:pPr>
    <w:rPr>
      <w:rFonts w:eastAsia="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D70CD7"/>
    <w:rPr>
      <w:rFonts w:eastAsia="Times New Roman" w:cs="Times New Roman"/>
      <w:b/>
      <w:bCs/>
      <w:kern w:val="36"/>
      <w:sz w:val="48"/>
      <w:szCs w:val="48"/>
      <w:lang w:eastAsia="it-IT"/>
    </w:rPr>
  </w:style>
  <w:style w:type="character" w:styleId="Collegamentoipertestuale">
    <w:name w:val="Hyperlink"/>
    <w:uiPriority w:val="99"/>
    <w:semiHidden/>
    <w:unhideWhenUsed/>
    <w:rsid w:val="00D70CD7"/>
    <w:rPr>
      <w:color w:val="0000FF"/>
      <w:u w:val="single"/>
    </w:rPr>
  </w:style>
  <w:style w:type="paragraph" w:styleId="Iniziomodulo-z">
    <w:name w:val="HTML Top of Form"/>
    <w:basedOn w:val="Normale"/>
    <w:next w:val="Normale"/>
    <w:link w:val="Iniziomodulo-zCarattere"/>
    <w:hidden/>
    <w:uiPriority w:val="99"/>
    <w:semiHidden/>
    <w:unhideWhenUsed/>
    <w:rsid w:val="00D70CD7"/>
    <w:pPr>
      <w:pBdr>
        <w:bottom w:val="single" w:sz="6" w:space="1" w:color="auto"/>
      </w:pBdr>
      <w:spacing w:after="0"/>
      <w:jc w:val="center"/>
    </w:pPr>
    <w:rPr>
      <w:rFonts w:ascii="Arial" w:eastAsia="Times New Roman" w:hAnsi="Arial" w:cs="Arial"/>
      <w:vanish/>
      <w:sz w:val="16"/>
      <w:szCs w:val="16"/>
      <w:lang w:val="it-IT" w:eastAsia="it-IT"/>
    </w:rPr>
  </w:style>
  <w:style w:type="character" w:customStyle="1" w:styleId="Iniziomodulo-zCarattere">
    <w:name w:val="Inizio modulo -z Carattere"/>
    <w:link w:val="Iniziomodulo-z"/>
    <w:uiPriority w:val="99"/>
    <w:semiHidden/>
    <w:rsid w:val="00D70CD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70CD7"/>
    <w:pPr>
      <w:pBdr>
        <w:top w:val="single" w:sz="6" w:space="1" w:color="auto"/>
      </w:pBdr>
      <w:spacing w:after="0"/>
      <w:jc w:val="center"/>
    </w:pPr>
    <w:rPr>
      <w:rFonts w:ascii="Arial" w:eastAsia="Times New Roman" w:hAnsi="Arial" w:cs="Arial"/>
      <w:vanish/>
      <w:sz w:val="16"/>
      <w:szCs w:val="16"/>
      <w:lang w:val="it-IT" w:eastAsia="it-IT"/>
    </w:rPr>
  </w:style>
  <w:style w:type="character" w:customStyle="1" w:styleId="Finemodulo-zCarattere">
    <w:name w:val="Fine modulo -z Carattere"/>
    <w:link w:val="Finemodulo-z"/>
    <w:uiPriority w:val="99"/>
    <w:semiHidden/>
    <w:rsid w:val="00D70CD7"/>
    <w:rPr>
      <w:rFonts w:ascii="Arial" w:eastAsia="Times New Roman" w:hAnsi="Arial" w:cs="Arial"/>
      <w:vanish/>
      <w:sz w:val="16"/>
      <w:szCs w:val="16"/>
      <w:lang w:eastAsia="it-IT"/>
    </w:rPr>
  </w:style>
  <w:style w:type="character" w:customStyle="1" w:styleId="date">
    <w:name w:val="date"/>
    <w:basedOn w:val="Carpredefinitoparagrafo"/>
    <w:rsid w:val="00D70CD7"/>
  </w:style>
  <w:style w:type="character" w:customStyle="1" w:styleId="mashsb-sharetext">
    <w:name w:val="mashsb-sharetext"/>
    <w:basedOn w:val="Carpredefinitoparagrafo"/>
    <w:rsid w:val="00D70CD7"/>
  </w:style>
  <w:style w:type="character" w:customStyle="1" w:styleId="text">
    <w:name w:val="text"/>
    <w:basedOn w:val="Carpredefinitoparagrafo"/>
    <w:rsid w:val="00D70CD7"/>
  </w:style>
  <w:style w:type="paragraph" w:styleId="NormaleWeb">
    <w:name w:val="Normal (Web)"/>
    <w:basedOn w:val="Normale"/>
    <w:uiPriority w:val="99"/>
    <w:semiHidden/>
    <w:unhideWhenUsed/>
    <w:rsid w:val="00D70CD7"/>
    <w:pPr>
      <w:spacing w:before="100" w:beforeAutospacing="1" w:after="100" w:afterAutospacing="1"/>
    </w:pPr>
    <w:rPr>
      <w:rFonts w:eastAsia="Times New Roman"/>
      <w:szCs w:val="24"/>
      <w:lang w:val="it-IT" w:eastAsia="it-IT"/>
    </w:rPr>
  </w:style>
  <w:style w:type="character" w:styleId="Enfasicorsivo">
    <w:name w:val="Emphasis"/>
    <w:uiPriority w:val="20"/>
    <w:qFormat/>
    <w:rsid w:val="00D70CD7"/>
    <w:rPr>
      <w:i/>
      <w:iCs/>
    </w:rPr>
  </w:style>
  <w:style w:type="paragraph" w:styleId="Testofumetto">
    <w:name w:val="Balloon Text"/>
    <w:basedOn w:val="Normale"/>
    <w:link w:val="TestofumettoCarattere"/>
    <w:uiPriority w:val="99"/>
    <w:semiHidden/>
    <w:unhideWhenUsed/>
    <w:rsid w:val="00D70CD7"/>
    <w:pPr>
      <w:spacing w:after="0"/>
    </w:pPr>
    <w:rPr>
      <w:rFonts w:ascii="Tahoma" w:hAnsi="Tahoma" w:cs="Tahoma"/>
      <w:sz w:val="16"/>
      <w:szCs w:val="16"/>
    </w:rPr>
  </w:style>
  <w:style w:type="character" w:customStyle="1" w:styleId="TestofumettoCarattere">
    <w:name w:val="Testo fumetto Carattere"/>
    <w:link w:val="Testofumetto"/>
    <w:uiPriority w:val="99"/>
    <w:semiHidden/>
    <w:rsid w:val="00D70CD7"/>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682978">
      <w:bodyDiv w:val="1"/>
      <w:marLeft w:val="0"/>
      <w:marRight w:val="0"/>
      <w:marTop w:val="0"/>
      <w:marBottom w:val="0"/>
      <w:divBdr>
        <w:top w:val="none" w:sz="0" w:space="0" w:color="auto"/>
        <w:left w:val="none" w:sz="0" w:space="0" w:color="auto"/>
        <w:bottom w:val="none" w:sz="0" w:space="0" w:color="auto"/>
        <w:right w:val="none" w:sz="0" w:space="0" w:color="auto"/>
      </w:divBdr>
      <w:divsChild>
        <w:div w:id="1330598594">
          <w:marLeft w:val="0"/>
          <w:marRight w:val="0"/>
          <w:marTop w:val="353"/>
          <w:marBottom w:val="0"/>
          <w:divBdr>
            <w:top w:val="none" w:sz="0" w:space="0" w:color="auto"/>
            <w:left w:val="none" w:sz="0" w:space="0" w:color="auto"/>
            <w:bottom w:val="none" w:sz="0" w:space="0" w:color="auto"/>
            <w:right w:val="none" w:sz="0" w:space="0" w:color="auto"/>
          </w:divBdr>
          <w:divsChild>
            <w:div w:id="536239913">
              <w:marLeft w:val="0"/>
              <w:marRight w:val="0"/>
              <w:marTop w:val="0"/>
              <w:marBottom w:val="0"/>
              <w:divBdr>
                <w:top w:val="none" w:sz="0" w:space="0" w:color="auto"/>
                <w:left w:val="none" w:sz="0" w:space="0" w:color="auto"/>
                <w:bottom w:val="none" w:sz="0" w:space="0" w:color="auto"/>
                <w:right w:val="none" w:sz="0" w:space="0" w:color="auto"/>
              </w:divBdr>
              <w:divsChild>
                <w:div w:id="13121302">
                  <w:marLeft w:val="0"/>
                  <w:marRight w:val="0"/>
                  <w:marTop w:val="0"/>
                  <w:marBottom w:val="0"/>
                  <w:divBdr>
                    <w:top w:val="none" w:sz="0" w:space="0" w:color="auto"/>
                    <w:left w:val="none" w:sz="0" w:space="0" w:color="auto"/>
                    <w:bottom w:val="none" w:sz="0" w:space="0" w:color="auto"/>
                    <w:right w:val="none" w:sz="0" w:space="0" w:color="auto"/>
                  </w:divBdr>
                  <w:divsChild>
                    <w:div w:id="696472475">
                      <w:marLeft w:val="0"/>
                      <w:marRight w:val="0"/>
                      <w:marTop w:val="0"/>
                      <w:marBottom w:val="0"/>
                      <w:divBdr>
                        <w:top w:val="none" w:sz="0" w:space="0" w:color="auto"/>
                        <w:left w:val="none" w:sz="0" w:space="0" w:color="auto"/>
                        <w:bottom w:val="none" w:sz="0" w:space="0" w:color="auto"/>
                        <w:right w:val="none" w:sz="0" w:space="0" w:color="auto"/>
                      </w:divBdr>
                    </w:div>
                  </w:divsChild>
                </w:div>
                <w:div w:id="1732996581">
                  <w:marLeft w:val="0"/>
                  <w:marRight w:val="0"/>
                  <w:marTop w:val="0"/>
                  <w:marBottom w:val="0"/>
                  <w:divBdr>
                    <w:top w:val="none" w:sz="0" w:space="0" w:color="auto"/>
                    <w:left w:val="none" w:sz="0" w:space="0" w:color="auto"/>
                    <w:bottom w:val="none" w:sz="0" w:space="0" w:color="auto"/>
                    <w:right w:val="none" w:sz="0" w:space="0" w:color="auto"/>
                  </w:divBdr>
                  <w:divsChild>
                    <w:div w:id="1002859230">
                      <w:marLeft w:val="0"/>
                      <w:marRight w:val="0"/>
                      <w:marTop w:val="0"/>
                      <w:marBottom w:val="0"/>
                      <w:divBdr>
                        <w:top w:val="none" w:sz="0" w:space="0" w:color="auto"/>
                        <w:left w:val="none" w:sz="0" w:space="0" w:color="auto"/>
                        <w:bottom w:val="none" w:sz="0" w:space="0" w:color="auto"/>
                        <w:right w:val="none" w:sz="0" w:space="0" w:color="auto"/>
                      </w:divBdr>
                    </w:div>
                    <w:div w:id="16019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2239">
          <w:marLeft w:val="0"/>
          <w:marRight w:val="0"/>
          <w:marTop w:val="0"/>
          <w:marBottom w:val="0"/>
          <w:divBdr>
            <w:top w:val="none" w:sz="0" w:space="0" w:color="auto"/>
            <w:left w:val="none" w:sz="0" w:space="0" w:color="auto"/>
            <w:bottom w:val="none" w:sz="0" w:space="0" w:color="auto"/>
            <w:right w:val="none" w:sz="0" w:space="0" w:color="auto"/>
          </w:divBdr>
          <w:divsChild>
            <w:div w:id="1787508252">
              <w:marLeft w:val="0"/>
              <w:marRight w:val="0"/>
              <w:marTop w:val="0"/>
              <w:marBottom w:val="0"/>
              <w:divBdr>
                <w:top w:val="none" w:sz="0" w:space="0" w:color="auto"/>
                <w:left w:val="none" w:sz="0" w:space="0" w:color="auto"/>
                <w:bottom w:val="none" w:sz="0" w:space="0" w:color="auto"/>
                <w:right w:val="none" w:sz="0" w:space="0" w:color="auto"/>
              </w:divBdr>
              <w:divsChild>
                <w:div w:id="1200782217">
                  <w:marLeft w:val="0"/>
                  <w:marRight w:val="0"/>
                  <w:marTop w:val="0"/>
                  <w:marBottom w:val="0"/>
                  <w:divBdr>
                    <w:top w:val="none" w:sz="0" w:space="0" w:color="auto"/>
                    <w:left w:val="none" w:sz="0" w:space="0" w:color="auto"/>
                    <w:bottom w:val="none" w:sz="0" w:space="0" w:color="auto"/>
                    <w:right w:val="none" w:sz="0" w:space="0" w:color="auto"/>
                  </w:divBdr>
                  <w:divsChild>
                    <w:div w:id="372190760">
                      <w:marLeft w:val="0"/>
                      <w:marRight w:val="0"/>
                      <w:marTop w:val="0"/>
                      <w:marBottom w:val="0"/>
                      <w:divBdr>
                        <w:top w:val="none" w:sz="0" w:space="0" w:color="auto"/>
                        <w:left w:val="none" w:sz="0" w:space="0" w:color="auto"/>
                        <w:bottom w:val="none" w:sz="0" w:space="0" w:color="auto"/>
                        <w:right w:val="none" w:sz="0" w:space="0" w:color="auto"/>
                      </w:divBdr>
                      <w:divsChild>
                        <w:div w:id="110562535">
                          <w:marLeft w:val="0"/>
                          <w:marRight w:val="0"/>
                          <w:marTop w:val="0"/>
                          <w:marBottom w:val="272"/>
                          <w:divBdr>
                            <w:top w:val="single" w:sz="6" w:space="0" w:color="000000"/>
                            <w:left w:val="single" w:sz="6" w:space="0" w:color="000000"/>
                            <w:bottom w:val="single" w:sz="6" w:space="0" w:color="000000"/>
                            <w:right w:val="single" w:sz="6" w:space="0" w:color="000000"/>
                          </w:divBdr>
                        </w:div>
                        <w:div w:id="709307522">
                          <w:marLeft w:val="0"/>
                          <w:marRight w:val="0"/>
                          <w:marTop w:val="0"/>
                          <w:marBottom w:val="0"/>
                          <w:divBdr>
                            <w:top w:val="none" w:sz="0" w:space="0" w:color="auto"/>
                            <w:left w:val="none" w:sz="0" w:space="0" w:color="auto"/>
                            <w:bottom w:val="none" w:sz="0" w:space="0" w:color="auto"/>
                            <w:right w:val="none" w:sz="0" w:space="0" w:color="auto"/>
                          </w:divBdr>
                          <w:divsChild>
                            <w:div w:id="1862891573">
                              <w:marLeft w:val="0"/>
                              <w:marRight w:val="0"/>
                              <w:marTop w:val="0"/>
                              <w:marBottom w:val="0"/>
                              <w:divBdr>
                                <w:top w:val="none" w:sz="0" w:space="0" w:color="auto"/>
                                <w:left w:val="none" w:sz="0" w:space="0" w:color="auto"/>
                                <w:bottom w:val="none" w:sz="0" w:space="0" w:color="auto"/>
                                <w:right w:val="none" w:sz="0" w:space="0" w:color="auto"/>
                              </w:divBdr>
                              <w:divsChild>
                                <w:div w:id="1949047986">
                                  <w:marLeft w:val="0"/>
                                  <w:marRight w:val="0"/>
                                  <w:marTop w:val="0"/>
                                  <w:marBottom w:val="0"/>
                                  <w:divBdr>
                                    <w:top w:val="none" w:sz="0" w:space="0" w:color="auto"/>
                                    <w:left w:val="none" w:sz="0" w:space="0" w:color="auto"/>
                                    <w:bottom w:val="none" w:sz="0" w:space="0" w:color="auto"/>
                                    <w:right w:val="none" w:sz="0" w:space="0" w:color="auto"/>
                                  </w:divBdr>
                                </w:div>
                                <w:div w:id="1998917656">
                                  <w:marLeft w:val="0"/>
                                  <w:marRight w:val="136"/>
                                  <w:marTop w:val="136"/>
                                  <w:marBottom w:val="0"/>
                                  <w:divBdr>
                                    <w:top w:val="single" w:sz="2" w:space="0" w:color="FFFFFF"/>
                                    <w:left w:val="single" w:sz="2" w:space="0" w:color="FFFFFF"/>
                                    <w:bottom w:val="single" w:sz="2" w:space="0" w:color="FFFFFF"/>
                                    <w:right w:val="single" w:sz="2" w:space="0" w:color="FFFFFF"/>
                                  </w:divBdr>
                                  <w:divsChild>
                                    <w:div w:id="2582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10332">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cchidellaguerra.it/author/marco-gualazzini-e-daniele-bellocchio/" TargetMode="External"/><Relationship Id="rId3" Type="http://schemas.openxmlformats.org/officeDocument/2006/relationships/styles" Target="styles.xml"/><Relationship Id="rId7" Type="http://schemas.openxmlformats.org/officeDocument/2006/relationships/hyperlink" Target="http://www.occhidellaguerra.it/category/africa/repubblica-democratica-del-con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16C5E-F138-4330-9A1D-FB3A2B76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1421</Words>
  <Characters>8100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ISME</Company>
  <LinksUpToDate>false</LinksUpToDate>
  <CharactersWithSpaces>9502</CharactersWithSpaces>
  <SharedDoc>false</SharedDoc>
  <HLinks>
    <vt:vector size="12" baseType="variant">
      <vt:variant>
        <vt:i4>6226010</vt:i4>
      </vt:variant>
      <vt:variant>
        <vt:i4>3</vt:i4>
      </vt:variant>
      <vt:variant>
        <vt:i4>0</vt:i4>
      </vt:variant>
      <vt:variant>
        <vt:i4>5</vt:i4>
      </vt:variant>
      <vt:variant>
        <vt:lpwstr>http://www.occhidellaguerra.it/author/marco-gualazzini-e-daniele-bellocchio/</vt:lpwstr>
      </vt:variant>
      <vt:variant>
        <vt:lpwstr/>
      </vt:variant>
      <vt:variant>
        <vt:i4>4259916</vt:i4>
      </vt:variant>
      <vt:variant>
        <vt:i4>0</vt:i4>
      </vt:variant>
      <vt:variant>
        <vt:i4>0</vt:i4>
      </vt:variant>
      <vt:variant>
        <vt:i4>5</vt:i4>
      </vt:variant>
      <vt:variant>
        <vt:lpwstr>http://www.occhidellaguerra.it/category/africa/repubblica-democratica-del-congo/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Querzani Giovanni</dc:creator>
  <cp:keywords/>
  <cp:lastModifiedBy>Massimo Ragni</cp:lastModifiedBy>
  <cp:revision>2</cp:revision>
  <dcterms:created xsi:type="dcterms:W3CDTF">2018-10-06T13:10:00Z</dcterms:created>
  <dcterms:modified xsi:type="dcterms:W3CDTF">2018-10-06T13:10:00Z</dcterms:modified>
</cp:coreProperties>
</file>